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</w:p>
    <w:p>
      <w:pPr>
        <w:jc w:val="center"/>
        <w:rPr>
          <w:rFonts w:hint="eastAsia" w:ascii="微软雅黑" w:hAnsi="微软雅黑" w:eastAsia="微软雅黑" w:cs="微软雅黑"/>
          <w:b/>
          <w:bCs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4"/>
          <w:szCs w:val="44"/>
          <w:lang w:val="en-US" w:eastAsia="zh-CN"/>
        </w:rPr>
        <w:t>公路转换工具操作手册</w:t>
      </w:r>
    </w:p>
    <w:p>
      <w:pPr>
        <w:jc w:val="left"/>
        <w:rPr>
          <w:rFonts w:hint="eastAsia" w:ascii="微软雅黑" w:hAnsi="微软雅黑" w:eastAsia="微软雅黑" w:cs="微软雅黑"/>
          <w:b/>
          <w:bCs/>
          <w:color w:val="FF000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FF0000"/>
          <w:sz w:val="24"/>
          <w:szCs w:val="24"/>
          <w:lang w:val="en-US" w:eastAsia="zh-CN"/>
        </w:rPr>
        <w:t>技术支持：18021232185（664019508）     QQ：664019508</w:t>
      </w:r>
      <w:bookmarkStart w:id="0" w:name="_GoBack"/>
      <w:bookmarkEnd w:id="0"/>
    </w:p>
    <w:p/>
    <w:p>
      <w:pPr>
        <w:rPr>
          <w:rFonts w:hint="eastAsia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1.安装包获取</w:t>
      </w:r>
    </w:p>
    <w:p>
      <w:pPr>
        <w:tabs>
          <w:tab w:val="left" w:pos="5453"/>
        </w:tabs>
        <w:ind w:firstLine="240" w:firstLineChars="100"/>
        <w:rPr>
          <w:rFonts w:hint="eastAsia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新点标桥网站：https://download.bqpoint.com/</w:t>
      </w:r>
      <w:r>
        <w:rPr>
          <w:rFonts w:hint="eastAsia"/>
          <w:lang w:val="en-US" w:eastAsia="zh-CN"/>
        </w:rPr>
        <w:tab/>
      </w:r>
    </w:p>
    <w:p>
      <w:pPr>
        <w:tabs>
          <w:tab w:val="left" w:pos="5453"/>
        </w:tabs>
        <w:rPr>
          <w:rFonts w:hint="eastAsia"/>
          <w:lang w:val="en-US" w:eastAsia="zh-CN"/>
        </w:rPr>
      </w:pPr>
      <w:r>
        <w:drawing>
          <wp:inline distT="0" distB="0" distL="114300" distR="114300">
            <wp:extent cx="5273675" cy="2388870"/>
            <wp:effectExtent l="0" t="0" r="9525" b="11430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38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5453"/>
        </w:tabs>
        <w:rPr>
          <w:rFonts w:hint="eastAsia"/>
          <w:b/>
          <w:bCs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2.安装转换工具</w:t>
      </w:r>
    </w:p>
    <w:p>
      <w:pPr>
        <w:tabs>
          <w:tab w:val="left" w:pos="5453"/>
        </w:tabs>
        <w:rPr>
          <w:rFonts w:hint="eastAsia"/>
          <w:lang w:val="en-US" w:eastAsia="zh-CN"/>
        </w:rPr>
      </w:pPr>
    </w:p>
    <w:p>
      <w:pPr>
        <w:tabs>
          <w:tab w:val="left" w:pos="5453"/>
        </w:tabs>
        <w:ind w:firstLine="240" w:firstLineChars="10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招标安装包</w:t>
      </w:r>
    </w:p>
    <w:p>
      <w:pPr>
        <w:tabs>
          <w:tab w:val="center" w:pos="4153"/>
        </w:tabs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2407285</wp:posOffset>
                </wp:positionH>
                <wp:positionV relativeFrom="paragraph">
                  <wp:posOffset>398145</wp:posOffset>
                </wp:positionV>
                <wp:extent cx="1116330" cy="369570"/>
                <wp:effectExtent l="6350" t="15240" r="20320" b="21590"/>
                <wp:wrapNone/>
                <wp:docPr id="56" name="ïsļïḍê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116330" cy="369570"/>
                        </a:xfrm>
                        <a:prstGeom prst="rightArrow">
                          <a:avLst/>
                        </a:prstGeom>
                        <a:solidFill>
                          <a:srgbClr val="2D6BB4"/>
                        </a:solidFill>
                        <a:ln>
                          <a:solidFill>
                            <a:srgbClr val="2D6BB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91440" tIns="45720" rIns="91440" bIns="45720" rtlCol="0" anchor="ctr">
                        <a:normAutofit fontScale="30000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ïsļïḍê" o:spid="_x0000_s1026" o:spt="13" type="#_x0000_t13" style="position:absolute;left:0pt;flip:y;margin-left:189.55pt;margin-top:31.35pt;height:29.1pt;width:87.9pt;z-index:251659264;v-text-anchor:middle;mso-width-relative:page;mso-height-relative:page;" fillcolor="#2D6BB4" filled="t" stroked="t" coordsize="21600,21600" o:gfxdata="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7pAY7ZAAAACgEAAA8AAAAAAAAAAQAgAAAAIgAA&#10;AGRycy9kb3ducmV2LnhtbFBLAQIUABQAAAAIAIdO4kCUU+MXQAIAAH8EAAAOAAAAAAAAAAEAIAAA&#10;ACgBAABkcnMvZTJvRG9jLnhtbFBLBQYAAAAABgAGAFkBAADaBQAAAAA=&#10;" adj="18025,5400">
                <v:fill on="t" focussize="0,0"/>
                <v:stroke weight="1pt" color="#2D6BB4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           </w:t>
      </w:r>
      <w:r>
        <w:drawing>
          <wp:inline distT="0" distB="0" distL="114300" distR="114300">
            <wp:extent cx="914400" cy="1060450"/>
            <wp:effectExtent l="0" t="0" r="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lang w:eastAsia="zh-CN"/>
        </w:rPr>
        <w:tab/>
      </w:r>
      <w:r>
        <w:rPr>
          <w:rFonts w:hint="eastAsia"/>
          <w:lang w:val="en-US" w:eastAsia="zh-CN"/>
        </w:rPr>
        <w:t xml:space="preserve">                                </w:t>
      </w:r>
      <w:r>
        <w:drawing>
          <wp:inline distT="0" distB="0" distL="114300" distR="114300">
            <wp:extent cx="755650" cy="1085850"/>
            <wp:effectExtent l="0" t="0" r="635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center" w:pos="4153"/>
        </w:tabs>
        <w:ind w:firstLine="240" w:firstLineChars="10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投标安装包</w:t>
      </w:r>
    </w:p>
    <w:p>
      <w:pPr>
        <w:tabs>
          <w:tab w:val="left" w:pos="5453"/>
        </w:tabs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2403475</wp:posOffset>
                </wp:positionH>
                <wp:positionV relativeFrom="paragraph">
                  <wp:posOffset>410845</wp:posOffset>
                </wp:positionV>
                <wp:extent cx="1116330" cy="369570"/>
                <wp:effectExtent l="6350" t="15240" r="20320" b="21590"/>
                <wp:wrapNone/>
                <wp:docPr id="13" name="ïsļïḍê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116330" cy="369570"/>
                        </a:xfrm>
                        <a:prstGeom prst="rightArrow">
                          <a:avLst/>
                        </a:prstGeom>
                        <a:solidFill>
                          <a:srgbClr val="2D6BB4"/>
                        </a:solidFill>
                        <a:ln>
                          <a:solidFill>
                            <a:srgbClr val="2D6BB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91440" tIns="45720" rIns="91440" bIns="45720" rtlCol="0" anchor="ctr">
                        <a:normAutofit fontScale="30000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ïsļïḍê" o:spid="_x0000_s1026" o:spt="13" type="#_x0000_t13" style="position:absolute;left:0pt;flip:y;margin-left:189.25pt;margin-top:32.35pt;height:29.1pt;width:87.9pt;z-index:251660288;v-text-anchor:middle;mso-width-relative:page;mso-height-relative:page;" fillcolor="#2D6BB4" filled="t" stroked="t" coordsize="21600,21600" o:gfxdata="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evdlN2gAAAAoBAAAPAAAAAAAAAAEAIAAAACIA&#10;AABkcnMvZG93bnJldi54bWxQSwECFAAUAAAACACHTuJAjaXB2kACAAB/BAAADgAAAAAAAAABACAA&#10;AAApAQAAZHJzL2Uyb0RvYy54bWxQSwUGAAAAAAYABgBZAQAA2wUAAAAA&#10;" adj="18025,5400">
                <v:fill on="t" focussize="0,0"/>
                <v:stroke weight="1pt" color="#2D6BB4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            </w:t>
      </w:r>
      <w:r>
        <w:drawing>
          <wp:inline distT="0" distB="0" distL="114300" distR="114300">
            <wp:extent cx="806450" cy="1022350"/>
            <wp:effectExtent l="0" t="0" r="635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6450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                       </w:t>
      </w:r>
      <w:r>
        <w:drawing>
          <wp:inline distT="0" distB="0" distL="114300" distR="114300">
            <wp:extent cx="742950" cy="920750"/>
            <wp:effectExtent l="0" t="0" r="635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5453"/>
        </w:tabs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</w:t>
      </w:r>
    </w:p>
    <w:p>
      <w:pPr>
        <w:tabs>
          <w:tab w:val="left" w:pos="5453"/>
        </w:tabs>
        <w:jc w:val="left"/>
        <w:rPr>
          <w:rFonts w:hint="eastAsia"/>
          <w:lang w:val="en-US" w:eastAsia="zh-CN"/>
        </w:rPr>
      </w:pPr>
    </w:p>
    <w:p>
      <w:pPr>
        <w:tabs>
          <w:tab w:val="left" w:pos="5453"/>
        </w:tabs>
        <w:jc w:val="left"/>
        <w:rPr>
          <w:rFonts w:hint="eastAsia"/>
          <w:lang w:val="en-US" w:eastAsia="zh-CN"/>
        </w:rPr>
      </w:pPr>
    </w:p>
    <w:p>
      <w:pPr>
        <w:tabs>
          <w:tab w:val="left" w:pos="5453"/>
        </w:tabs>
        <w:jc w:val="left"/>
      </w:pPr>
      <w:r>
        <w:rPr>
          <w:rFonts w:hint="eastAsia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 xml:space="preserve">3.操作流程  </w:t>
      </w:r>
      <w:r>
        <w:rPr>
          <w:rFonts w:hint="eastAsia"/>
          <w:lang w:val="en-US" w:eastAsia="zh-CN"/>
        </w:rPr>
        <w:t xml:space="preserve">                 </w:t>
      </w:r>
    </w:p>
    <w:p>
      <w:pPr>
        <w:tabs>
          <w:tab w:val="left" w:pos="5453"/>
        </w:tabs>
        <w:jc w:val="left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（1）新建项目</w:t>
      </w:r>
    </w:p>
    <w:p>
      <w:pPr>
        <w:tabs>
          <w:tab w:val="left" w:pos="5453"/>
        </w:tabs>
        <w:ind w:firstLine="420"/>
        <w:jc w:val="center"/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tabs>
          <w:tab w:val="left" w:pos="5453"/>
        </w:tabs>
      </w:pPr>
      <w:r>
        <w:drawing>
          <wp:inline distT="0" distB="0" distL="114300" distR="114300">
            <wp:extent cx="3028950" cy="3098800"/>
            <wp:effectExtent l="0" t="0" r="635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30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1826260</wp:posOffset>
            </wp:positionV>
            <wp:extent cx="2193925" cy="1305560"/>
            <wp:effectExtent l="0" t="0" r="3175" b="254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93925" cy="130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tabs>
          <w:tab w:val="left" w:pos="5453"/>
        </w:tabs>
        <w:jc w:val="center"/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tabs>
          <w:tab w:val="left" w:pos="5453"/>
        </w:tabs>
        <w:jc w:val="left"/>
        <w:rPr>
          <w:rFonts w:hint="default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（2）导入招标、投标报表</w:t>
      </w:r>
    </w:p>
    <w:p>
      <w:pPr>
        <w:tabs>
          <w:tab w:val="left" w:pos="5453"/>
        </w:tabs>
      </w:pPr>
      <w:r>
        <w:drawing>
          <wp:inline distT="0" distB="0" distL="114300" distR="114300">
            <wp:extent cx="5264150" cy="2701925"/>
            <wp:effectExtent l="0" t="0" r="6350" b="317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70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5453"/>
        </w:tabs>
        <w:jc w:val="left"/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tabs>
          <w:tab w:val="left" w:pos="5453"/>
        </w:tabs>
        <w:jc w:val="left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（3）生成招标、投标</w:t>
      </w:r>
    </w:p>
    <w:p>
      <w:pPr>
        <w:tabs>
          <w:tab w:val="left" w:pos="5453"/>
        </w:tabs>
        <w:jc w:val="center"/>
      </w:pPr>
      <w:r>
        <w:drawing>
          <wp:inline distT="0" distB="0" distL="114300" distR="114300">
            <wp:extent cx="5266690" cy="2701925"/>
            <wp:effectExtent l="0" t="0" r="3810" b="3175"/>
            <wp:docPr id="1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0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5453"/>
        </w:tabs>
        <w:jc w:val="left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（4）接收招标</w:t>
      </w:r>
    </w:p>
    <w:p>
      <w:pPr>
        <w:tabs>
          <w:tab w:val="left" w:pos="5453"/>
        </w:tabs>
        <w:jc w:val="center"/>
        <w:rPr>
          <w:rFonts w:hint="default"/>
          <w:lang w:val="en-US" w:eastAsia="zh-CN"/>
        </w:rPr>
      </w:pPr>
    </w:p>
    <w:p>
      <w:pPr>
        <w:tabs>
          <w:tab w:val="left" w:pos="5453"/>
        </w:tabs>
      </w:pPr>
      <w:r>
        <w:rPr>
          <w:rFonts w:hint="eastAsia"/>
          <w:lang w:val="en-US" w:eastAsia="zh-CN"/>
        </w:rPr>
        <w:t xml:space="preserve">                 </w:t>
      </w:r>
      <w:r>
        <w:drawing>
          <wp:inline distT="0" distB="0" distL="114300" distR="114300">
            <wp:extent cx="2787650" cy="1111250"/>
            <wp:effectExtent l="0" t="0" r="6350" b="635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87650" cy="111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5453"/>
        </w:tabs>
      </w:pPr>
      <w:r>
        <w:drawing>
          <wp:inline distT="0" distB="0" distL="114300" distR="114300">
            <wp:extent cx="5257800" cy="1746250"/>
            <wp:effectExtent l="0" t="0" r="0" b="6350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74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5453"/>
        </w:tabs>
        <w:rPr>
          <w:rFonts w:hint="default"/>
          <w:lang w:val="en-US" w:eastAsia="zh-CN"/>
        </w:rPr>
      </w:pPr>
    </w:p>
    <w:p>
      <w:pPr>
        <w:tabs>
          <w:tab w:val="left" w:pos="5453"/>
        </w:tabs>
        <w:jc w:val="left"/>
        <w:rPr>
          <w:rFonts w:hint="default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注：通过转换工具，最后招标清单格式ZYGLZB、投标清单格式ZYGLTB。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/>
        <w:lang w:val="en-US" w:eastAsia="zh-CN"/>
      </w:rPr>
    </w:pPr>
    <w:r>
      <w:rPr>
        <w:rFonts w:hint="eastAsia"/>
        <w:lang w:val="en-US" w:eastAsia="zh-CN"/>
      </w:rPr>
      <w:t xml:space="preserve">                                                                  </w:t>
    </w:r>
  </w:p>
  <w:p>
    <w:pPr>
      <w:pStyle w:val="3"/>
      <w:rPr>
        <w:rFonts w:hint="eastAsia" w:eastAsiaTheme="minorEastAsia"/>
        <w:lang w:eastAsia="zh-CN"/>
      </w:rPr>
    </w:pPr>
    <w:r>
      <w:rPr>
        <w:rFonts w:hint="eastAsia"/>
        <w:lang w:val="en-US" w:eastAsia="zh-CN"/>
      </w:rPr>
      <w:t xml:space="preserve">                                                                         </w:t>
    </w:r>
    <w:r>
      <w:rPr>
        <w:rFonts w:hint="eastAsia" w:eastAsiaTheme="minorEastAsia"/>
        <w:lang w:eastAsia="zh-CN"/>
      </w:rPr>
      <w:drawing>
        <wp:inline distT="0" distB="0" distL="114300" distR="114300">
          <wp:extent cx="988060" cy="212090"/>
          <wp:effectExtent l="0" t="0" r="2540" b="3810"/>
          <wp:docPr id="15" name="图片 15" descr="74f13458e629b7039a699a8f8f4cfd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图片 15" descr="74f13458e629b7039a699a8f8f4cfd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88060" cy="212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4ZmU2ODc5OWZlZjQ3ZDE3M2Q0NjkyYTJkODY1YmQifQ=="/>
  </w:docVars>
  <w:rsids>
    <w:rsidRoot w:val="140045A4"/>
    <w:rsid w:val="140045A4"/>
    <w:rsid w:val="2E4418E3"/>
    <w:rsid w:val="64430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118</Words>
  <Characters>179</Characters>
  <Lines>0</Lines>
  <Paragraphs>0</Paragraphs>
  <TotalTime>6</TotalTime>
  <ScaleCrop>false</ScaleCrop>
  <LinksUpToDate>false</LinksUpToDate>
  <CharactersWithSpaces>345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2020-08-28T01:05:00Z</dcterms:created>
  <dc:creator>Administrator</dc:creator>
  <cp:lastModifiedBy>pigeon</cp:lastModifiedBy>
  <dcterms:modified xsi:type="dcterms:W3CDTF">2022-05-17T08:26:28Z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DEE437444E9D4A73A01860DBD5C09AA9</vt:lpwstr>
  </property>
</Properties>
</file>